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16" w:rsidRDefault="00921C16">
      <w:pPr>
        <w:pStyle w:val="Nadpis1"/>
        <w:jc w:val="center"/>
        <w:rPr>
          <w:b w:val="0"/>
          <w:bCs w:val="0"/>
        </w:rPr>
      </w:pPr>
      <w:proofErr w:type="gramStart"/>
      <w:r>
        <w:t>P o z v á n k a</w:t>
      </w:r>
      <w:proofErr w:type="gramEnd"/>
    </w:p>
    <w:p w:rsidR="00921C16" w:rsidRDefault="00921C16"/>
    <w:p w:rsidR="00921C16" w:rsidRDefault="00342687" w:rsidP="00AF420E">
      <w:pPr>
        <w:jc w:val="center"/>
      </w:pPr>
      <w:r>
        <w:t>na</w:t>
      </w:r>
      <w:r w:rsidR="00921C16">
        <w:t xml:space="preserve"> </w:t>
      </w:r>
      <w:r w:rsidR="0061540E">
        <w:t xml:space="preserve">řádnou </w:t>
      </w:r>
      <w:r w:rsidR="00921C16">
        <w:t>valnou hromadu obchodní společnosti</w:t>
      </w:r>
    </w:p>
    <w:p w:rsidR="00921C16" w:rsidRDefault="00921C16" w:rsidP="00AF420E">
      <w:pPr>
        <w:jc w:val="center"/>
      </w:pPr>
    </w:p>
    <w:p w:rsidR="00921C16" w:rsidRDefault="000A4E3F" w:rsidP="00AF420E">
      <w:pPr>
        <w:jc w:val="center"/>
        <w:rPr>
          <w:bCs/>
        </w:rPr>
      </w:pPr>
      <w:r>
        <w:rPr>
          <w:b/>
          <w:bCs/>
        </w:rPr>
        <w:t>INVESTINŽENÝRING</w:t>
      </w:r>
      <w:r w:rsidR="00921C16">
        <w:rPr>
          <w:b/>
          <w:bCs/>
        </w:rPr>
        <w:t xml:space="preserve"> a.s., </w:t>
      </w:r>
      <w:r w:rsidR="00921C16">
        <w:rPr>
          <w:bCs/>
        </w:rPr>
        <w:t xml:space="preserve">IČ </w:t>
      </w:r>
      <w:r>
        <w:rPr>
          <w:bCs/>
        </w:rPr>
        <w:t>60742470</w:t>
      </w:r>
    </w:p>
    <w:p w:rsidR="00921C16" w:rsidRDefault="00921C16" w:rsidP="00AF420E">
      <w:pPr>
        <w:jc w:val="center"/>
        <w:rPr>
          <w:bCs/>
        </w:rPr>
      </w:pPr>
      <w:r>
        <w:rPr>
          <w:bCs/>
        </w:rPr>
        <w:t xml:space="preserve">se sídlem Brno, </w:t>
      </w:r>
      <w:r w:rsidR="000A4E3F">
        <w:rPr>
          <w:bCs/>
        </w:rPr>
        <w:t>Kapucínské náměstí 5, PSČ 602 00</w:t>
      </w:r>
    </w:p>
    <w:p w:rsidR="00921C16" w:rsidRDefault="00921C16" w:rsidP="00AF420E">
      <w:pPr>
        <w:jc w:val="center"/>
      </w:pPr>
      <w:r>
        <w:rPr>
          <w:bCs/>
        </w:rPr>
        <w:t xml:space="preserve">zápis v OR vedeném u KS v Brně v odd. B </w:t>
      </w:r>
      <w:proofErr w:type="spellStart"/>
      <w:r>
        <w:rPr>
          <w:bCs/>
        </w:rPr>
        <w:t>vl</w:t>
      </w:r>
      <w:proofErr w:type="spellEnd"/>
      <w:r>
        <w:rPr>
          <w:bCs/>
        </w:rPr>
        <w:t xml:space="preserve">. </w:t>
      </w:r>
      <w:r w:rsidR="000A4E3F">
        <w:rPr>
          <w:bCs/>
        </w:rPr>
        <w:t>1543</w:t>
      </w:r>
    </w:p>
    <w:p w:rsidR="00921C16" w:rsidRDefault="00921C16" w:rsidP="00AF420E">
      <w:pPr>
        <w:jc w:val="center"/>
      </w:pPr>
    </w:p>
    <w:p w:rsidR="00921C16" w:rsidRDefault="00921C16"/>
    <w:p w:rsidR="005B4ABE" w:rsidRDefault="00921C16">
      <w:r>
        <w:t xml:space="preserve">Datum a místo konání: </w:t>
      </w:r>
      <w:r>
        <w:tab/>
      </w:r>
    </w:p>
    <w:p w:rsidR="00921C16" w:rsidRDefault="00EE1222" w:rsidP="005B4ABE">
      <w:pPr>
        <w:ind w:firstLine="708"/>
      </w:pPr>
      <w:r>
        <w:t>25</w:t>
      </w:r>
      <w:r w:rsidR="00454FFC">
        <w:t xml:space="preserve">. </w:t>
      </w:r>
      <w:r w:rsidR="007638E8">
        <w:t>června</w:t>
      </w:r>
      <w:r w:rsidR="00454FFC">
        <w:t xml:space="preserve"> 201</w:t>
      </w:r>
      <w:r>
        <w:t>5</w:t>
      </w:r>
      <w:r w:rsidR="0031661C">
        <w:t xml:space="preserve"> </w:t>
      </w:r>
      <w:proofErr w:type="gramStart"/>
      <w:r w:rsidR="00921C16">
        <w:t>v</w:t>
      </w:r>
      <w:r w:rsidR="00291532">
        <w:t>e</w:t>
      </w:r>
      <w:proofErr w:type="gramEnd"/>
      <w:r w:rsidR="00187011">
        <w:t> 15</w:t>
      </w:r>
      <w:r w:rsidR="0031661C">
        <w:t>,00</w:t>
      </w:r>
      <w:r w:rsidR="00921C16">
        <w:t xml:space="preserve"> hod</w:t>
      </w:r>
    </w:p>
    <w:p w:rsidR="00921C16" w:rsidRDefault="0064421A">
      <w:r>
        <w:tab/>
      </w:r>
      <w:r w:rsidR="000A4E3F">
        <w:t xml:space="preserve">v sídle společnosti </w:t>
      </w:r>
      <w:r>
        <w:t xml:space="preserve">Brno, </w:t>
      </w:r>
      <w:r w:rsidR="000A4E3F">
        <w:t>Kapucínské náměstí 5</w:t>
      </w:r>
    </w:p>
    <w:p w:rsidR="0064421A" w:rsidRDefault="0064421A">
      <w:pPr>
        <w:rPr>
          <w:b/>
        </w:rPr>
      </w:pPr>
    </w:p>
    <w:p w:rsidR="00FC2964" w:rsidRDefault="00FC2964">
      <w:pPr>
        <w:rPr>
          <w:b/>
        </w:rPr>
      </w:pPr>
    </w:p>
    <w:p w:rsidR="00921C16" w:rsidRDefault="00921C16">
      <w:pPr>
        <w:rPr>
          <w:b/>
        </w:rPr>
      </w:pPr>
      <w:r>
        <w:rPr>
          <w:b/>
        </w:rPr>
        <w:t>Program:</w:t>
      </w:r>
    </w:p>
    <w:p w:rsidR="00EE22CD" w:rsidRDefault="00EE22CD">
      <w:pPr>
        <w:rPr>
          <w:b/>
        </w:rPr>
      </w:pPr>
    </w:p>
    <w:p w:rsidR="00FC2964" w:rsidRPr="00342687" w:rsidRDefault="00F6098F" w:rsidP="007638E8">
      <w:pPr>
        <w:numPr>
          <w:ilvl w:val="0"/>
          <w:numId w:val="1"/>
        </w:numPr>
        <w:tabs>
          <w:tab w:val="clear" w:pos="540"/>
          <w:tab w:val="num" w:pos="720"/>
        </w:tabs>
        <w:ind w:left="720"/>
      </w:pPr>
      <w:r w:rsidRPr="00FC2964">
        <w:t>Zahájení valné hromady</w:t>
      </w:r>
      <w:r w:rsidRPr="00FC2964">
        <w:rPr>
          <w:bCs/>
        </w:rPr>
        <w:t>, ověření usnášeníschopnosti, volba orgánů valné hromady, jednací řád.</w:t>
      </w:r>
    </w:p>
    <w:p w:rsidR="00342687" w:rsidRDefault="00342687" w:rsidP="007638E8">
      <w:pPr>
        <w:numPr>
          <w:ilvl w:val="0"/>
          <w:numId w:val="1"/>
        </w:numPr>
        <w:tabs>
          <w:tab w:val="clear" w:pos="540"/>
          <w:tab w:val="num" w:pos="720"/>
        </w:tabs>
        <w:ind w:left="720"/>
      </w:pPr>
      <w:r>
        <w:t>Schválení řádné účetní závěrky za rok 201</w:t>
      </w:r>
      <w:r w:rsidR="00EE1222">
        <w:t>4</w:t>
      </w:r>
      <w:r>
        <w:t>, rozhodnutí o rozdělení zisku</w:t>
      </w:r>
    </w:p>
    <w:p w:rsidR="00F6098F" w:rsidRPr="00FC2964" w:rsidRDefault="00F6098F" w:rsidP="001D47E8">
      <w:pPr>
        <w:numPr>
          <w:ilvl w:val="0"/>
          <w:numId w:val="1"/>
        </w:numPr>
        <w:tabs>
          <w:tab w:val="clear" w:pos="540"/>
          <w:tab w:val="num" w:pos="720"/>
        </w:tabs>
        <w:ind w:left="720"/>
      </w:pPr>
      <w:r w:rsidRPr="00FC2964">
        <w:t>Závěr</w:t>
      </w:r>
    </w:p>
    <w:p w:rsidR="003707E5" w:rsidRDefault="003707E5" w:rsidP="003707E5"/>
    <w:p w:rsidR="00FC2964" w:rsidRDefault="00FC2964" w:rsidP="00FC2964">
      <w:pPr>
        <w:jc w:val="both"/>
      </w:pPr>
    </w:p>
    <w:p w:rsidR="005B4ABE" w:rsidRDefault="005B4ABE"/>
    <w:p w:rsidR="00921C16" w:rsidRDefault="00921C16">
      <w:r>
        <w:t xml:space="preserve">V Brně dne </w:t>
      </w:r>
      <w:r w:rsidR="00EE1222">
        <w:t>4</w:t>
      </w:r>
      <w:r w:rsidR="007638E8">
        <w:t>. května</w:t>
      </w:r>
      <w:r w:rsidR="0031661C">
        <w:t xml:space="preserve"> 201</w:t>
      </w:r>
      <w:r w:rsidR="00590AC7">
        <w:t>5</w:t>
      </w:r>
    </w:p>
    <w:p w:rsidR="00921C16" w:rsidRDefault="00921C16"/>
    <w:p w:rsidR="00921C16" w:rsidRPr="005B4ABE" w:rsidRDefault="00921C16">
      <w:pPr>
        <w:ind w:firstLine="708"/>
      </w:pP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  <w:t xml:space="preserve">     </w:t>
      </w:r>
      <w:r w:rsidR="005B4ABE">
        <w:t xml:space="preserve">       </w:t>
      </w:r>
      <w:r w:rsidR="0079471B">
        <w:t>Ing.</w:t>
      </w:r>
      <w:r w:rsidR="005B4ABE">
        <w:t xml:space="preserve"> </w:t>
      </w:r>
      <w:r w:rsidR="007638E8">
        <w:t>Tomáš Štercl</w:t>
      </w:r>
    </w:p>
    <w:p w:rsidR="00921C16" w:rsidRDefault="00921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20E">
        <w:t xml:space="preserve">            </w:t>
      </w:r>
      <w:r>
        <w:t>předseda představenstva</w:t>
      </w:r>
    </w:p>
    <w:p w:rsidR="00921C16" w:rsidRDefault="00921C16">
      <w:pPr>
        <w:pBdr>
          <w:bottom w:val="single" w:sz="6" w:space="1" w:color="auto"/>
        </w:pBdr>
      </w:pPr>
    </w:p>
    <w:p w:rsidR="00921C16" w:rsidRDefault="00921C1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921C16" w:rsidRDefault="00921C16">
      <w:r>
        <w:t>Potvrzení o doručení</w:t>
      </w:r>
    </w:p>
    <w:p w:rsidR="00921C16" w:rsidRDefault="00921C16"/>
    <w:p w:rsidR="00921C16" w:rsidRDefault="0079471B">
      <w:pPr>
        <w:rPr>
          <w:rStyle w:val="platne1"/>
        </w:rPr>
      </w:pPr>
      <w:r>
        <w:rPr>
          <w:rStyle w:val="platne1"/>
          <w:b/>
        </w:rPr>
        <w:t xml:space="preserve">Ing. </w:t>
      </w:r>
      <w:r w:rsidR="00B63C9C">
        <w:rPr>
          <w:rStyle w:val="platne1"/>
          <w:b/>
        </w:rPr>
        <w:t>Tomáš Štercl</w:t>
      </w:r>
      <w:r w:rsidR="00921C16">
        <w:rPr>
          <w:rStyle w:val="platne1"/>
        </w:rPr>
        <w:t>, </w:t>
      </w:r>
      <w:r w:rsidR="00B63C9C">
        <w:rPr>
          <w:rStyle w:val="platne1"/>
        </w:rPr>
        <w:t xml:space="preserve">nar. </w:t>
      </w:r>
      <w:proofErr w:type="gramStart"/>
      <w:r w:rsidR="00B63C9C">
        <w:rPr>
          <w:rStyle w:val="platne1"/>
        </w:rPr>
        <w:t>1</w:t>
      </w:r>
      <w:r w:rsidR="00AF420E">
        <w:rPr>
          <w:rStyle w:val="platne1"/>
        </w:rPr>
        <w:t>6.11.19</w:t>
      </w:r>
      <w:r w:rsidR="00B63C9C">
        <w:rPr>
          <w:rStyle w:val="platne1"/>
        </w:rPr>
        <w:t>87</w:t>
      </w:r>
      <w:proofErr w:type="gramEnd"/>
    </w:p>
    <w:p w:rsidR="00921C16" w:rsidRDefault="00921C16">
      <w:pPr>
        <w:rPr>
          <w:rStyle w:val="platne1"/>
        </w:rPr>
      </w:pPr>
      <w:r>
        <w:t xml:space="preserve">bytem </w:t>
      </w:r>
      <w:r w:rsidR="00B63C9C">
        <w:t>Botanická 835/66, Brno-Veveří, 602 00</w:t>
      </w:r>
    </w:p>
    <w:p w:rsidR="00921C16" w:rsidRDefault="00921C16"/>
    <w:p w:rsidR="00921C16" w:rsidRDefault="005B4ABE">
      <w:r>
        <w:t>převzal osobně dne:</w:t>
      </w:r>
      <w:r>
        <w:tab/>
      </w:r>
      <w:proofErr w:type="gramStart"/>
      <w:r w:rsidR="00590AC7">
        <w:t>5.5.2015</w:t>
      </w:r>
      <w:proofErr w:type="gramEnd"/>
    </w:p>
    <w:p w:rsidR="00921C16" w:rsidRDefault="00921C16"/>
    <w:p w:rsidR="00921C16" w:rsidRDefault="00921C16"/>
    <w:p w:rsidR="0095109D" w:rsidRDefault="00921C16" w:rsidP="00FE556B">
      <w:r>
        <w:tab/>
      </w:r>
      <w:r>
        <w:tab/>
      </w:r>
      <w:r>
        <w:tab/>
        <w:t>…………………………</w:t>
      </w:r>
    </w:p>
    <w:p w:rsidR="0095109D" w:rsidRDefault="0095109D" w:rsidP="0095109D">
      <w:pPr>
        <w:pStyle w:val="Nadpis1"/>
      </w:pPr>
    </w:p>
    <w:p w:rsidR="00FE556B" w:rsidRDefault="00FE556B" w:rsidP="0095109D"/>
    <w:p w:rsidR="00B63C9C" w:rsidRDefault="00921C16" w:rsidP="00B63C9C">
      <w:pPr>
        <w:pStyle w:val="Nadpis1"/>
        <w:jc w:val="center"/>
        <w:rPr>
          <w:b w:val="0"/>
          <w:bCs w:val="0"/>
        </w:rPr>
      </w:pPr>
      <w:r>
        <w:br w:type="page"/>
      </w:r>
      <w:proofErr w:type="gramStart"/>
      <w:r w:rsidR="00B63C9C">
        <w:lastRenderedPageBreak/>
        <w:t>P o z v á n k a</w:t>
      </w:r>
      <w:proofErr w:type="gramEnd"/>
    </w:p>
    <w:p w:rsidR="00B63C9C" w:rsidRDefault="00B63C9C" w:rsidP="00B63C9C"/>
    <w:p w:rsidR="00B63C9C" w:rsidRDefault="00342687" w:rsidP="00B63C9C">
      <w:pPr>
        <w:jc w:val="center"/>
      </w:pPr>
      <w:r>
        <w:t xml:space="preserve">na </w:t>
      </w:r>
      <w:r w:rsidR="0061540E">
        <w:t xml:space="preserve">řádnou </w:t>
      </w:r>
      <w:r w:rsidR="00B63C9C">
        <w:t>valnou hromadu obchodní společnosti</w:t>
      </w:r>
    </w:p>
    <w:p w:rsidR="00B63C9C" w:rsidRDefault="00B63C9C" w:rsidP="00B63C9C">
      <w:pPr>
        <w:jc w:val="center"/>
      </w:pPr>
    </w:p>
    <w:p w:rsidR="00B63C9C" w:rsidRDefault="00B63C9C" w:rsidP="00B63C9C">
      <w:pPr>
        <w:jc w:val="center"/>
        <w:rPr>
          <w:bCs/>
        </w:rPr>
      </w:pPr>
      <w:r>
        <w:rPr>
          <w:b/>
          <w:bCs/>
        </w:rPr>
        <w:t xml:space="preserve">INVESTINŽENÝRING a.s., </w:t>
      </w:r>
      <w:r>
        <w:rPr>
          <w:bCs/>
        </w:rPr>
        <w:t>IČ 60742470</w:t>
      </w:r>
    </w:p>
    <w:p w:rsidR="00B63C9C" w:rsidRDefault="00B63C9C" w:rsidP="00B63C9C">
      <w:pPr>
        <w:jc w:val="center"/>
        <w:rPr>
          <w:bCs/>
        </w:rPr>
      </w:pPr>
      <w:r>
        <w:rPr>
          <w:bCs/>
        </w:rPr>
        <w:t>se sídlem Brno, Kapucínské náměstí 5, PSČ 602 00</w:t>
      </w:r>
    </w:p>
    <w:p w:rsidR="00B63C9C" w:rsidRDefault="00B63C9C" w:rsidP="00B63C9C">
      <w:pPr>
        <w:jc w:val="center"/>
      </w:pPr>
      <w:r>
        <w:rPr>
          <w:bCs/>
        </w:rPr>
        <w:t xml:space="preserve">zápis v OR vedeném u KS v Brně v odd. B </w:t>
      </w:r>
      <w:proofErr w:type="spellStart"/>
      <w:r>
        <w:rPr>
          <w:bCs/>
        </w:rPr>
        <w:t>vl</w:t>
      </w:r>
      <w:proofErr w:type="spellEnd"/>
      <w:r>
        <w:rPr>
          <w:bCs/>
        </w:rPr>
        <w:t>. 1543</w:t>
      </w:r>
    </w:p>
    <w:p w:rsidR="00B63C9C" w:rsidRDefault="00B63C9C" w:rsidP="00B63C9C">
      <w:pPr>
        <w:jc w:val="center"/>
      </w:pPr>
    </w:p>
    <w:p w:rsidR="00B63C9C" w:rsidRDefault="00B63C9C" w:rsidP="00B63C9C"/>
    <w:p w:rsidR="00B63C9C" w:rsidRDefault="00B63C9C" w:rsidP="00B63C9C">
      <w:r>
        <w:t xml:space="preserve">Datum a místo konání: </w:t>
      </w:r>
      <w:r>
        <w:tab/>
      </w:r>
    </w:p>
    <w:p w:rsidR="00B63C9C" w:rsidRDefault="00EE1222" w:rsidP="00B63C9C">
      <w:pPr>
        <w:ind w:firstLine="708"/>
      </w:pPr>
      <w:r>
        <w:t>25</w:t>
      </w:r>
      <w:r w:rsidR="00B63C9C">
        <w:t>.</w:t>
      </w:r>
      <w:r w:rsidR="00342687">
        <w:t xml:space="preserve"> června 201</w:t>
      </w:r>
      <w:r>
        <w:t>5</w:t>
      </w:r>
      <w:r w:rsidR="00342687">
        <w:t xml:space="preserve"> </w:t>
      </w:r>
      <w:proofErr w:type="gramStart"/>
      <w:r w:rsidR="00342687">
        <w:t>v</w:t>
      </w:r>
      <w:r w:rsidR="00291532">
        <w:t>e</w:t>
      </w:r>
      <w:proofErr w:type="gramEnd"/>
      <w:r w:rsidR="00187011">
        <w:t> 15</w:t>
      </w:r>
      <w:r w:rsidR="00B63C9C">
        <w:t>,00 hod</w:t>
      </w:r>
    </w:p>
    <w:p w:rsidR="00B63C9C" w:rsidRDefault="00B63C9C" w:rsidP="00B63C9C">
      <w:r>
        <w:tab/>
        <w:t>v sídle společnosti Brno, Kapucínské náměstí 5</w:t>
      </w:r>
    </w:p>
    <w:p w:rsidR="00B63C9C" w:rsidRDefault="00B63C9C" w:rsidP="00B63C9C">
      <w:pPr>
        <w:rPr>
          <w:b/>
        </w:rPr>
      </w:pPr>
    </w:p>
    <w:p w:rsidR="00B63C9C" w:rsidRDefault="00B63C9C" w:rsidP="00B63C9C">
      <w:pPr>
        <w:rPr>
          <w:b/>
        </w:rPr>
      </w:pPr>
    </w:p>
    <w:p w:rsidR="00B63C9C" w:rsidRDefault="00B63C9C" w:rsidP="00B63C9C">
      <w:pPr>
        <w:rPr>
          <w:b/>
        </w:rPr>
      </w:pPr>
      <w:r>
        <w:rPr>
          <w:b/>
        </w:rPr>
        <w:t>Program:</w:t>
      </w:r>
    </w:p>
    <w:p w:rsidR="00B63C9C" w:rsidRDefault="00B63C9C" w:rsidP="00B63C9C">
      <w:pPr>
        <w:rPr>
          <w:b/>
        </w:rPr>
      </w:pPr>
    </w:p>
    <w:p w:rsidR="00B63C9C" w:rsidRPr="00342687" w:rsidRDefault="00B63C9C" w:rsidP="005D3C85">
      <w:pPr>
        <w:numPr>
          <w:ilvl w:val="0"/>
          <w:numId w:val="4"/>
        </w:numPr>
      </w:pPr>
      <w:r w:rsidRPr="00FC2964">
        <w:t>Zahájení valné hromady</w:t>
      </w:r>
      <w:r w:rsidRPr="00FC2964">
        <w:rPr>
          <w:bCs/>
        </w:rPr>
        <w:t>, ověření usnášeníschopnosti, volba orgánů valné hromady, jednací řád.</w:t>
      </w:r>
    </w:p>
    <w:p w:rsidR="00342687" w:rsidRDefault="00342687" w:rsidP="00342687">
      <w:pPr>
        <w:numPr>
          <w:ilvl w:val="0"/>
          <w:numId w:val="4"/>
        </w:numPr>
      </w:pPr>
      <w:r>
        <w:t xml:space="preserve">Schválení </w:t>
      </w:r>
      <w:r w:rsidR="00EE1222">
        <w:t>řádné účetní závěrky za rok 2014</w:t>
      </w:r>
      <w:r>
        <w:t>, rozhodnutí o rozdělení zisku</w:t>
      </w:r>
    </w:p>
    <w:p w:rsidR="00B63C9C" w:rsidRPr="00FC2964" w:rsidRDefault="00B63C9C" w:rsidP="00B63C9C">
      <w:pPr>
        <w:numPr>
          <w:ilvl w:val="0"/>
          <w:numId w:val="4"/>
        </w:numPr>
      </w:pPr>
      <w:r w:rsidRPr="00FC2964">
        <w:t>Závěr</w:t>
      </w:r>
    </w:p>
    <w:p w:rsidR="00B63C9C" w:rsidRDefault="00B63C9C" w:rsidP="00B63C9C"/>
    <w:p w:rsidR="00B63C9C" w:rsidRDefault="00B63C9C" w:rsidP="00B63C9C">
      <w:pPr>
        <w:jc w:val="both"/>
      </w:pPr>
    </w:p>
    <w:p w:rsidR="00B63C9C" w:rsidRDefault="00B63C9C" w:rsidP="00B63C9C"/>
    <w:p w:rsidR="00B63C9C" w:rsidRDefault="0072479F" w:rsidP="00B63C9C">
      <w:r>
        <w:t xml:space="preserve">V Brně dne </w:t>
      </w:r>
      <w:r w:rsidR="00EE1222">
        <w:t>4</w:t>
      </w:r>
      <w:r w:rsidR="00187011">
        <w:t>.</w:t>
      </w:r>
      <w:r w:rsidR="00590AC7">
        <w:t xml:space="preserve"> května 2015</w:t>
      </w:r>
    </w:p>
    <w:p w:rsidR="00B63C9C" w:rsidRDefault="00B63C9C" w:rsidP="00B63C9C"/>
    <w:p w:rsidR="00B63C9C" w:rsidRPr="005B4ABE" w:rsidRDefault="00B63C9C" w:rsidP="00B63C9C">
      <w:pPr>
        <w:ind w:firstLine="708"/>
      </w:pP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</w:r>
      <w:r w:rsidRPr="005B4ABE">
        <w:tab/>
        <w:t xml:space="preserve">     </w:t>
      </w:r>
      <w:r>
        <w:t xml:space="preserve">       </w:t>
      </w:r>
      <w:r w:rsidR="0079471B">
        <w:t>Ing.</w:t>
      </w:r>
      <w:r>
        <w:t xml:space="preserve"> Tomáš Štercl</w:t>
      </w:r>
    </w:p>
    <w:p w:rsidR="00B63C9C" w:rsidRDefault="00B63C9C" w:rsidP="00B63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předseda představenstva</w:t>
      </w:r>
    </w:p>
    <w:p w:rsidR="00B63C9C" w:rsidRDefault="00B63C9C" w:rsidP="00B63C9C">
      <w:pPr>
        <w:pBdr>
          <w:bottom w:val="single" w:sz="6" w:space="1" w:color="auto"/>
        </w:pBdr>
      </w:pPr>
    </w:p>
    <w:p w:rsidR="00B63C9C" w:rsidRDefault="00B63C9C" w:rsidP="00B63C9C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:rsidR="00B63C9C" w:rsidRDefault="00B63C9C" w:rsidP="00B63C9C">
      <w:r>
        <w:t>Potvrzení o doručení</w:t>
      </w:r>
    </w:p>
    <w:p w:rsidR="00B63C9C" w:rsidRDefault="00B63C9C" w:rsidP="00B63C9C"/>
    <w:p w:rsidR="00B63C9C" w:rsidRDefault="00B63C9C" w:rsidP="00B63C9C">
      <w:pPr>
        <w:rPr>
          <w:rStyle w:val="platne1"/>
        </w:rPr>
      </w:pPr>
      <w:r>
        <w:rPr>
          <w:rStyle w:val="platne1"/>
          <w:b/>
        </w:rPr>
        <w:t xml:space="preserve">Markéta </w:t>
      </w:r>
      <w:proofErr w:type="spellStart"/>
      <w:r>
        <w:rPr>
          <w:rStyle w:val="platne1"/>
          <w:b/>
        </w:rPr>
        <w:t>Šterclová</w:t>
      </w:r>
      <w:proofErr w:type="spellEnd"/>
      <w:r>
        <w:rPr>
          <w:rStyle w:val="platne1"/>
        </w:rPr>
        <w:t xml:space="preserve">, nar. </w:t>
      </w:r>
      <w:proofErr w:type="gramStart"/>
      <w:r>
        <w:rPr>
          <w:rStyle w:val="platne1"/>
        </w:rPr>
        <w:t>23.2.1969</w:t>
      </w:r>
      <w:proofErr w:type="gramEnd"/>
    </w:p>
    <w:p w:rsidR="00B63C9C" w:rsidRDefault="00B63C9C" w:rsidP="00B63C9C">
      <w:pPr>
        <w:rPr>
          <w:rStyle w:val="platne1"/>
        </w:rPr>
      </w:pPr>
      <w:r>
        <w:t>bytem Hájek 882/4, Klobouky u Brna, 691 72</w:t>
      </w:r>
    </w:p>
    <w:p w:rsidR="00B63C9C" w:rsidRDefault="00B63C9C" w:rsidP="00B63C9C"/>
    <w:p w:rsidR="00B63C9C" w:rsidRDefault="00B63C9C" w:rsidP="00B63C9C">
      <w:r>
        <w:t>pře</w:t>
      </w:r>
      <w:r w:rsidR="0072479F">
        <w:t>vzala osobně dne:</w:t>
      </w:r>
      <w:r w:rsidR="0072479F">
        <w:tab/>
      </w:r>
      <w:proofErr w:type="gramStart"/>
      <w:r w:rsidR="00590AC7">
        <w:t>5.5.2015</w:t>
      </w:r>
      <w:proofErr w:type="gramEnd"/>
    </w:p>
    <w:p w:rsidR="00B63C9C" w:rsidRDefault="00B63C9C" w:rsidP="00B63C9C"/>
    <w:p w:rsidR="00B63C9C" w:rsidRDefault="00B63C9C" w:rsidP="00B63C9C"/>
    <w:p w:rsidR="00B63C9C" w:rsidRDefault="00B63C9C" w:rsidP="00B63C9C">
      <w:r>
        <w:tab/>
      </w:r>
      <w:r>
        <w:tab/>
      </w:r>
      <w:r>
        <w:tab/>
        <w:t>…………………………</w:t>
      </w:r>
    </w:p>
    <w:p w:rsidR="007D062B" w:rsidRDefault="00AF420E" w:rsidP="00AF420E">
      <w:pPr>
        <w:pStyle w:val="Nadpis1"/>
        <w:jc w:val="center"/>
      </w:pPr>
      <w:r>
        <w:t xml:space="preserve"> </w:t>
      </w:r>
    </w:p>
    <w:p w:rsidR="0095109D" w:rsidRDefault="0095109D" w:rsidP="005B4ABE"/>
    <w:sectPr w:rsidR="0095109D" w:rsidSect="0089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85B"/>
    <w:multiLevelType w:val="hybridMultilevel"/>
    <w:tmpl w:val="14625128"/>
    <w:lvl w:ilvl="0" w:tplc="2918DF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23959"/>
    <w:multiLevelType w:val="hybridMultilevel"/>
    <w:tmpl w:val="B9F2EF9C"/>
    <w:lvl w:ilvl="0" w:tplc="2918DF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A0400"/>
    <w:multiLevelType w:val="multilevel"/>
    <w:tmpl w:val="F5A2FE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248F7"/>
    <w:multiLevelType w:val="hybridMultilevel"/>
    <w:tmpl w:val="F5A2FE28"/>
    <w:lvl w:ilvl="0" w:tplc="2918DF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21C16"/>
    <w:rsid w:val="000A4E3F"/>
    <w:rsid w:val="00105B2F"/>
    <w:rsid w:val="00165791"/>
    <w:rsid w:val="00186888"/>
    <w:rsid w:val="00187011"/>
    <w:rsid w:val="001A0E33"/>
    <w:rsid w:val="001D47E8"/>
    <w:rsid w:val="00207D49"/>
    <w:rsid w:val="00291532"/>
    <w:rsid w:val="00292645"/>
    <w:rsid w:val="00315608"/>
    <w:rsid w:val="0031661C"/>
    <w:rsid w:val="00342687"/>
    <w:rsid w:val="00345283"/>
    <w:rsid w:val="00365533"/>
    <w:rsid w:val="003707E5"/>
    <w:rsid w:val="003C252C"/>
    <w:rsid w:val="003F5364"/>
    <w:rsid w:val="00411068"/>
    <w:rsid w:val="00454FFC"/>
    <w:rsid w:val="004B1307"/>
    <w:rsid w:val="004B4132"/>
    <w:rsid w:val="004B753C"/>
    <w:rsid w:val="0051220A"/>
    <w:rsid w:val="00571D25"/>
    <w:rsid w:val="0058243A"/>
    <w:rsid w:val="00590AC7"/>
    <w:rsid w:val="005B4ABE"/>
    <w:rsid w:val="005D3C85"/>
    <w:rsid w:val="005E353C"/>
    <w:rsid w:val="005F442A"/>
    <w:rsid w:val="0061540E"/>
    <w:rsid w:val="006339ED"/>
    <w:rsid w:val="0064421A"/>
    <w:rsid w:val="00662E9E"/>
    <w:rsid w:val="006714B1"/>
    <w:rsid w:val="006C207E"/>
    <w:rsid w:val="006D67BA"/>
    <w:rsid w:val="007207D1"/>
    <w:rsid w:val="0072479F"/>
    <w:rsid w:val="007638E8"/>
    <w:rsid w:val="007718DE"/>
    <w:rsid w:val="0079471B"/>
    <w:rsid w:val="007D062B"/>
    <w:rsid w:val="007E74A4"/>
    <w:rsid w:val="00815958"/>
    <w:rsid w:val="0085421A"/>
    <w:rsid w:val="0089092D"/>
    <w:rsid w:val="008A23AA"/>
    <w:rsid w:val="008A27BB"/>
    <w:rsid w:val="008A3A22"/>
    <w:rsid w:val="00921C16"/>
    <w:rsid w:val="0095109D"/>
    <w:rsid w:val="009A2D71"/>
    <w:rsid w:val="009C5901"/>
    <w:rsid w:val="00A76EA5"/>
    <w:rsid w:val="00A934F2"/>
    <w:rsid w:val="00AF420E"/>
    <w:rsid w:val="00B0719D"/>
    <w:rsid w:val="00B63C9C"/>
    <w:rsid w:val="00B7720A"/>
    <w:rsid w:val="00B87011"/>
    <w:rsid w:val="00B91AE7"/>
    <w:rsid w:val="00BE15B6"/>
    <w:rsid w:val="00C04907"/>
    <w:rsid w:val="00C0751E"/>
    <w:rsid w:val="00CA42A3"/>
    <w:rsid w:val="00D44FB4"/>
    <w:rsid w:val="00D74CC7"/>
    <w:rsid w:val="00D7713D"/>
    <w:rsid w:val="00E101FA"/>
    <w:rsid w:val="00E73829"/>
    <w:rsid w:val="00EE1222"/>
    <w:rsid w:val="00EE22CD"/>
    <w:rsid w:val="00F21FDC"/>
    <w:rsid w:val="00F2421F"/>
    <w:rsid w:val="00F3002F"/>
    <w:rsid w:val="00F6098F"/>
    <w:rsid w:val="00FC2964"/>
    <w:rsid w:val="00FE45E0"/>
    <w:rsid w:val="00FE556B"/>
    <w:rsid w:val="00FF1268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2964"/>
    <w:rPr>
      <w:sz w:val="24"/>
      <w:szCs w:val="24"/>
    </w:rPr>
  </w:style>
  <w:style w:type="paragraph" w:styleId="Nadpis1">
    <w:name w:val="heading 1"/>
    <w:basedOn w:val="Normln"/>
    <w:next w:val="Normln"/>
    <w:qFormat/>
    <w:rsid w:val="00890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E2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89092D"/>
  </w:style>
  <w:style w:type="paragraph" w:styleId="Textbubliny">
    <w:name w:val="Balloon Text"/>
    <w:basedOn w:val="Normln"/>
    <w:semiHidden/>
    <w:rsid w:val="0089092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E22CD"/>
    <w:rPr>
      <w:rFonts w:ascii="Arial" w:hAnsi="Arial" w:cs="Arial"/>
      <w:b/>
      <w:bCs/>
      <w:sz w:val="26"/>
      <w:szCs w:val="2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879">
                      <w:marLeft w:val="0"/>
                      <w:marRight w:val="251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RehurkovaI</dc:creator>
  <cp:lastModifiedBy>Ing. Štercl Tomáš</cp:lastModifiedBy>
  <cp:revision>3</cp:revision>
  <cp:lastPrinted>2016-07-12T12:09:00Z</cp:lastPrinted>
  <dcterms:created xsi:type="dcterms:W3CDTF">2016-02-09T11:27:00Z</dcterms:created>
  <dcterms:modified xsi:type="dcterms:W3CDTF">2016-07-12T12:09:00Z</dcterms:modified>
</cp:coreProperties>
</file>